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573F8" w14:textId="4CF87170" w:rsidR="008D0990" w:rsidRDefault="00CD0906" w:rsidP="009D0437">
      <w:pPr>
        <w:pStyle w:val="Heading1"/>
      </w:pPr>
      <w:r w:rsidRPr="00CD0906">
        <w:t xml:space="preserve">Annotated Bibliography of Literature on </w:t>
      </w:r>
      <w:r w:rsidR="00E636DB">
        <w:t>Texas Wild Rice</w:t>
      </w:r>
    </w:p>
    <w:p w14:paraId="29CC9BA5" w14:textId="77B7C2D6" w:rsidR="00CD0906" w:rsidRDefault="00E636DB" w:rsidP="00E636DB">
      <w:pPr>
        <w:ind w:left="720" w:hanging="720"/>
      </w:pPr>
      <w:r w:rsidRPr="00E636DB">
        <w:t xml:space="preserve">Poole, J., &amp; Bowles, D. E. (1999). Habitat characterization of Texas wild‐rice (Zizania </w:t>
      </w:r>
      <w:r w:rsidR="00BA4EF5">
        <w:t>T</w:t>
      </w:r>
      <w:r w:rsidRPr="00E636DB">
        <w:t>exana Hitchcock), an endangered aquatic macrophyte from the San Marcos River, TX, USA. </w:t>
      </w:r>
      <w:r w:rsidRPr="00E636DB">
        <w:rPr>
          <w:i/>
          <w:iCs/>
        </w:rPr>
        <w:t>Aquatic Conservation: Marine and Freshwater Ecosystems</w:t>
      </w:r>
      <w:r w:rsidRPr="00E636DB">
        <w:t>, </w:t>
      </w:r>
      <w:r w:rsidRPr="00E636DB">
        <w:rPr>
          <w:i/>
          <w:iCs/>
        </w:rPr>
        <w:t>9</w:t>
      </w:r>
      <w:r w:rsidRPr="00E636DB">
        <w:t>(3), 291-302.</w:t>
      </w:r>
    </w:p>
    <w:p w14:paraId="736EDAF1" w14:textId="7F9DC8BB" w:rsidR="00E636DB" w:rsidRDefault="009C3E92" w:rsidP="009C3E92">
      <w:pPr>
        <w:ind w:left="720" w:firstLine="0"/>
      </w:pPr>
      <w:r>
        <w:t xml:space="preserve">The authors of this journal contend that </w:t>
      </w:r>
      <w:r w:rsidR="00BA4EF5">
        <w:t xml:space="preserve">the </w:t>
      </w:r>
      <w:r w:rsidRPr="009C3E92">
        <w:t>Texas wild-rice ecosystem, recognized only from the central Texas spring‐fed San Marcos Channel, has been identified by its physical and chemical environments, width, current pace, related aquatic macrophytes</w:t>
      </w:r>
      <w:r w:rsidR="00BA4EF5">
        <w:t>,</w:t>
      </w:r>
      <w:r w:rsidRPr="009C3E92">
        <w:t xml:space="preserve"> and composition of its substrates. Selected random transects were tested during May, August</w:t>
      </w:r>
      <w:r w:rsidR="00BA4EF5">
        <w:t>,</w:t>
      </w:r>
      <w:r w:rsidRPr="009C3E92">
        <w:t xml:space="preserve"> and January 1994–1995 at wild rice sites with and without Texas. All transect forms and sampled dates were considered to be virtually stable and uniform physical and chemical environments (temperature, oxygen dissolved, basic conductance</w:t>
      </w:r>
      <w:r w:rsidR="00BA4EF5">
        <w:t>,</w:t>
      </w:r>
      <w:r w:rsidRPr="009C3E92">
        <w:t xml:space="preserve"> and </w:t>
      </w:r>
      <w:r w:rsidRPr="009C3E92">
        <w:t>ph.</w:t>
      </w:r>
      <w:r w:rsidRPr="009C3E92">
        <w:t>). Likewise, there w</w:t>
      </w:r>
      <w:r w:rsidR="00BA4EF5">
        <w:t>ere</w:t>
      </w:r>
      <w:r w:rsidRPr="009C3E92">
        <w:t xml:space="preserve"> </w:t>
      </w:r>
      <w:r w:rsidR="00BA4EF5">
        <w:t>few</w:t>
      </w:r>
      <w:r w:rsidRPr="009C3E92">
        <w:t xml:space="preserve"> variations in the chemical examination of the substratum between the transect forms. </w:t>
      </w:r>
    </w:p>
    <w:p w14:paraId="74CB07D0" w14:textId="16286DE1" w:rsidR="009C3E92" w:rsidRDefault="00FA4FE2" w:rsidP="009C3E92">
      <w:pPr>
        <w:ind w:left="720" w:hanging="720"/>
      </w:pPr>
      <w:r w:rsidRPr="00FA4FE2">
        <w:t xml:space="preserve">Richards, C. M., Antolin, M. F., Reilley, A., Poole, J., &amp; Walters, C. (2007). Capturing </w:t>
      </w:r>
      <w:r w:rsidR="00BA4EF5">
        <w:t>wild populations' genetic diversity</w:t>
      </w:r>
      <w:r w:rsidRPr="00FA4FE2">
        <w:t xml:space="preserve"> for ex</w:t>
      </w:r>
      <w:r w:rsidR="00BA4EF5">
        <w:t>-</w:t>
      </w:r>
      <w:r w:rsidRPr="00FA4FE2">
        <w:t xml:space="preserve">situ conservation: Texas wild rice (Zizania </w:t>
      </w:r>
      <w:r w:rsidR="00BA4EF5">
        <w:t>T</w:t>
      </w:r>
      <w:r w:rsidRPr="00FA4FE2">
        <w:t>exana) as a model. </w:t>
      </w:r>
      <w:r w:rsidRPr="00FA4FE2">
        <w:rPr>
          <w:i/>
          <w:iCs/>
        </w:rPr>
        <w:t>Genetic resources and crop evolution</w:t>
      </w:r>
      <w:r w:rsidRPr="00FA4FE2">
        <w:t>, </w:t>
      </w:r>
      <w:r w:rsidRPr="00FA4FE2">
        <w:rPr>
          <w:i/>
          <w:iCs/>
        </w:rPr>
        <w:t>54</w:t>
      </w:r>
      <w:r w:rsidRPr="00FA4FE2">
        <w:t>(4), 837-848.</w:t>
      </w:r>
    </w:p>
    <w:p w14:paraId="1E1D2EEE" w14:textId="46C3A7B9" w:rsidR="00FA4FE2" w:rsidRDefault="001F712F" w:rsidP="001F712F">
      <w:pPr>
        <w:ind w:left="720" w:firstLine="0"/>
      </w:pPr>
      <w:r>
        <w:t>The authors argue that s</w:t>
      </w:r>
      <w:r w:rsidR="00FC3B91" w:rsidRPr="00FC3B91">
        <w:t xml:space="preserve">ince genebanks conserve genetic variation required for potential reproduction and </w:t>
      </w:r>
      <w:r w:rsidR="00670D5E" w:rsidRPr="00FC3B91">
        <w:t>restoration</w:t>
      </w:r>
      <w:r w:rsidR="00FC3B91" w:rsidRPr="00FC3B91">
        <w:t xml:space="preserve">, they supplement other conservation initiatives. We measured the utility of gene variation by utilizing endangered Zizania </w:t>
      </w:r>
      <w:r w:rsidR="00BA4EF5">
        <w:t>T</w:t>
      </w:r>
      <w:r w:rsidR="00FC3B91" w:rsidRPr="00FC3B91">
        <w:t>exana (Texas wild rice) as a recalcitrant plant model. The annual aquatic weed in Texas is just 4 km from the river San Marcos. An early survival array of plants was comprised from stands all over the river</w:t>
      </w:r>
      <w:r w:rsidR="00BA4EF5">
        <w:t>,</w:t>
      </w:r>
      <w:r w:rsidR="00FC3B91" w:rsidRPr="00FC3B91">
        <w:t xml:space="preserve"> which would be </w:t>
      </w:r>
      <w:r w:rsidR="00BA4EF5">
        <w:t>particular</w:t>
      </w:r>
      <w:r w:rsidR="00FC3B91" w:rsidRPr="00FC3B91">
        <w:t xml:space="preserve"> genotypes based on hypotheses. </w:t>
      </w:r>
      <w:r w:rsidR="00520CF4">
        <w:t>The others</w:t>
      </w:r>
      <w:r w:rsidR="00FC3B91" w:rsidRPr="00FC3B91">
        <w:t xml:space="preserve"> observed that genetic variation was focused on five out of </w:t>
      </w:r>
      <w:r w:rsidR="00FC3B91" w:rsidRPr="00FC3B91">
        <w:lastRenderedPageBreak/>
        <w:t xml:space="preserve">fifteen broad demographically stable stands, utilizing microsatellite indicators; 96 booths smaller than 2 m2 did not contribute </w:t>
      </w:r>
      <w:r w:rsidR="00BA4EF5">
        <w:t>individually</w:t>
      </w:r>
      <w:r w:rsidR="00FC3B91" w:rsidRPr="00FC3B91">
        <w:t xml:space="preserve">. Strong heterozygosity and little genotypes indicate that sexual reproduction takes place more often than assumed. Simulations of </w:t>
      </w:r>
      <w:r w:rsidR="00470FCD">
        <w:t>stratified</w:t>
      </w:r>
      <w:r w:rsidR="00FC3B91" w:rsidRPr="00FC3B91">
        <w:t xml:space="preserve"> samples of large stands caught all </w:t>
      </w:r>
      <w:r w:rsidR="004545FD" w:rsidRPr="00FC3B91">
        <w:t>al</w:t>
      </w:r>
      <w:r w:rsidR="004545FD">
        <w:t>l</w:t>
      </w:r>
      <w:r w:rsidR="004545FD" w:rsidRPr="00FC3B91">
        <w:t>eles</w:t>
      </w:r>
      <w:r w:rsidR="00FC3B91" w:rsidRPr="00FC3B91">
        <w:t xml:space="preserve"> in only 45 persons</w:t>
      </w:r>
      <w:r w:rsidR="00BA4EF5">
        <w:t>,</w:t>
      </w:r>
      <w:r w:rsidR="00FC3B91" w:rsidRPr="00FC3B91">
        <w:t xml:space="preserve"> while a random survey gathered much smaller diversity along the canal. In its early conservation, the random sampling reported as much </w:t>
      </w:r>
      <w:r w:rsidR="00BA4EF5">
        <w:t>varie</w:t>
      </w:r>
      <w:r w:rsidR="00FC3B91" w:rsidRPr="00FC3B91">
        <w:t>ty as was predicted.</w:t>
      </w:r>
    </w:p>
    <w:p w14:paraId="61F279CF" w14:textId="2EBB588A" w:rsidR="00670D5E" w:rsidRDefault="004545FD" w:rsidP="009C3E92">
      <w:pPr>
        <w:ind w:left="720" w:hanging="720"/>
      </w:pPr>
      <w:r w:rsidRPr="004545FD">
        <w:t xml:space="preserve">Wilson, W. D., Hutchinson, J. T., &amp; Ostrand, K. G. (2017). Genetic diversity assessment of in situ and ex situ Texas wild rice (Zizania </w:t>
      </w:r>
      <w:r w:rsidR="00BA4EF5">
        <w:t>T</w:t>
      </w:r>
      <w:r w:rsidRPr="004545FD">
        <w:t>exana) populations, an endangered plant. </w:t>
      </w:r>
      <w:r w:rsidRPr="004545FD">
        <w:rPr>
          <w:i/>
          <w:iCs/>
        </w:rPr>
        <w:t>Aquatic Botany</w:t>
      </w:r>
      <w:r w:rsidRPr="004545FD">
        <w:t>, </w:t>
      </w:r>
      <w:r w:rsidRPr="004545FD">
        <w:rPr>
          <w:i/>
          <w:iCs/>
        </w:rPr>
        <w:t>136</w:t>
      </w:r>
      <w:r w:rsidRPr="004545FD">
        <w:t>, 212-219.</w:t>
      </w:r>
    </w:p>
    <w:p w14:paraId="43668B23" w14:textId="4E03AA14" w:rsidR="004545FD" w:rsidRDefault="00B020B8" w:rsidP="001E3E61">
      <w:pPr>
        <w:ind w:left="720" w:firstLine="0"/>
      </w:pPr>
      <w:r>
        <w:t>Wilson et al. discuss that w</w:t>
      </w:r>
      <w:r w:rsidR="004545FD" w:rsidRPr="004545FD">
        <w:t xml:space="preserve">ild rice Texas (Zizania </w:t>
      </w:r>
      <w:r w:rsidR="00BA4EF5">
        <w:t>T</w:t>
      </w:r>
      <w:r w:rsidR="004545FD" w:rsidRPr="004545FD">
        <w:t xml:space="preserve">exana) is a threatened, seasonal aquatic plant native to </w:t>
      </w:r>
      <w:r w:rsidR="00BA4EF5">
        <w:t>Texas's upper San Marcos River</w:t>
      </w:r>
      <w:r w:rsidR="004545FD" w:rsidRPr="004545FD">
        <w:t>. Populations in ex</w:t>
      </w:r>
      <w:r w:rsidR="00BA4EF5">
        <w:t>-</w:t>
      </w:r>
      <w:r>
        <w:t>situ</w:t>
      </w:r>
      <w:r w:rsidR="004545FD" w:rsidRPr="004545FD">
        <w:t xml:space="preserve"> Z. The U.S. is retaining Texana</w:t>
      </w:r>
      <w:r>
        <w:t xml:space="preserve">. </w:t>
      </w:r>
      <w:r w:rsidR="004545FD" w:rsidRPr="004545FD">
        <w:t>In case of a disaster, Fish and wildlife service. Genetics of Z</w:t>
      </w:r>
      <w:r w:rsidR="006E4DCB">
        <w:t>.</w:t>
      </w:r>
      <w:r w:rsidR="004545FD" w:rsidRPr="004545FD">
        <w:t xml:space="preserve"> </w:t>
      </w:r>
      <w:r w:rsidR="006E4DCB" w:rsidRPr="004545FD">
        <w:t>Texana</w:t>
      </w:r>
      <w:r w:rsidR="006E4DCB" w:rsidRPr="004545FD">
        <w:t xml:space="preserve"> </w:t>
      </w:r>
      <w:r w:rsidR="004545FD" w:rsidRPr="004545FD">
        <w:t xml:space="preserve">species in situ and ex situ have been analyzed. </w:t>
      </w:r>
      <w:r w:rsidR="006E4DCB">
        <w:t>The authors addressed the following questions</w:t>
      </w:r>
      <w:r w:rsidR="004545FD" w:rsidRPr="004545FD">
        <w:t xml:space="preserve">: (1) are communities sufficiently reflected in an </w:t>
      </w:r>
      <w:r w:rsidR="006E4DCB" w:rsidRPr="004545FD">
        <w:t>ex-situ</w:t>
      </w:r>
      <w:r w:rsidR="004545FD" w:rsidRPr="004545FD">
        <w:t xml:space="preserve"> community in situ? (2) Is the actual in situ community genetic diversity? (3) Had improved or reduced actual in situ genetic variation according to historical figures in 2007. Results showed that the </w:t>
      </w:r>
      <w:r w:rsidR="00BA4EF5">
        <w:t>total ex-situ communities' genetic (allelic) variation</w:t>
      </w:r>
      <w:r w:rsidR="004545FD" w:rsidRPr="004545FD">
        <w:t xml:space="preserve"> </w:t>
      </w:r>
      <w:r w:rsidR="00BA4EF5">
        <w:t>is</w:t>
      </w:r>
      <w:r w:rsidR="004545FD" w:rsidRPr="004545FD">
        <w:t xml:space="preserve"> smaller than those in situ for some non-refugee populations. </w:t>
      </w:r>
      <w:r w:rsidR="00BA4EF5">
        <w:t>Comparing the local community with historical research reveals that the genetic variation of the wild population is complex both temporally and spatially</w:t>
      </w:r>
      <w:r w:rsidR="004545FD" w:rsidRPr="004545FD">
        <w:t xml:space="preserve">. The findings </w:t>
      </w:r>
      <w:r w:rsidR="00BA4EF5">
        <w:t>indicate</w:t>
      </w:r>
      <w:r w:rsidR="004545FD" w:rsidRPr="004545FD">
        <w:t xml:space="preserve"> Z. Texana has a plastic reproductive mechanism that utilizes asexual reproduction (</w:t>
      </w:r>
      <w:r w:rsidRPr="004545FD">
        <w:t>regnant</w:t>
      </w:r>
      <w:r w:rsidR="004545FD" w:rsidRPr="004545FD">
        <w:t>) a</w:t>
      </w:r>
      <w:r w:rsidR="00BA4EF5">
        <w:t>nd</w:t>
      </w:r>
      <w:r w:rsidR="004545FD" w:rsidRPr="004545FD">
        <w:t xml:space="preserve"> sexual reproduction (flowering and seed production).</w:t>
      </w:r>
    </w:p>
    <w:p w14:paraId="49DC9AB5" w14:textId="61466EB1" w:rsidR="006626F7" w:rsidRDefault="00417C29" w:rsidP="009C3E92">
      <w:pPr>
        <w:ind w:left="720" w:hanging="720"/>
      </w:pPr>
      <w:r w:rsidRPr="00417C29">
        <w:lastRenderedPageBreak/>
        <w:t xml:space="preserve">Tolley-Jordan, L. R., &amp; Power, P. (2007). Effects of water temperature on growth of the federally endangered Texas wild rice (Zizania </w:t>
      </w:r>
      <w:r w:rsidR="00BA4EF5">
        <w:t>T</w:t>
      </w:r>
      <w:r w:rsidRPr="00417C29">
        <w:t>exana). </w:t>
      </w:r>
      <w:r w:rsidRPr="00417C29">
        <w:rPr>
          <w:i/>
          <w:iCs/>
        </w:rPr>
        <w:t>The Southwestern Naturalist</w:t>
      </w:r>
      <w:r w:rsidRPr="00417C29">
        <w:t>, </w:t>
      </w:r>
      <w:r w:rsidRPr="00417C29">
        <w:rPr>
          <w:i/>
          <w:iCs/>
        </w:rPr>
        <w:t>52</w:t>
      </w:r>
      <w:r w:rsidRPr="00417C29">
        <w:t>(2), 201-208.</w:t>
      </w:r>
    </w:p>
    <w:p w14:paraId="289BEF52" w14:textId="0760158B" w:rsidR="00BA4EF5" w:rsidRDefault="00733504" w:rsidP="00BA4EF5">
      <w:pPr>
        <w:ind w:left="720" w:firstLine="0"/>
      </w:pPr>
      <w:r>
        <w:t>Th</w:t>
      </w:r>
      <w:r w:rsidR="00BA4EF5">
        <w:t>is journal contends that water temperature impacts Zizania Texana's development (Texas wild rice), with wild distribution confined to 4.9 km (3.2 miles) of the river San Marcos, Hays County,</w:t>
      </w:r>
      <w:r w:rsidR="008F41B2" w:rsidRPr="008F41B2">
        <w:t xml:space="preserve"> Texas. Plants are planted in tanks uniformly distributed to one out of 3 therapies for water temperatures: 15.5 ± 1.5, 22.5 ± 1.5, and 10 weeks in the fall of 2001, 28.5 ± 1.5°C. Plant organisms. E</w:t>
      </w:r>
      <w:r w:rsidR="00BA4EF5">
        <w:t>ach plant was recorded with the leaf number, the leaf duration, and the number of reproductive culms every week</w:t>
      </w:r>
      <w:r w:rsidR="008F41B2" w:rsidRPr="008F41B2">
        <w:t xml:space="preserve">. After </w:t>
      </w:r>
      <w:r w:rsidR="00BA4EF5">
        <w:t>ten</w:t>
      </w:r>
      <w:r w:rsidR="008F41B2" w:rsidRPr="008F41B2">
        <w:t xml:space="preserve"> weeks, biomass had been registered. In </w:t>
      </w:r>
      <w:r w:rsidR="00BA4EF5">
        <w:t xml:space="preserve">the </w:t>
      </w:r>
      <w:r w:rsidR="008F41B2" w:rsidRPr="008F41B2">
        <w:t>water of 15.5°C, gross biomass was fewer. The biomass of the leaf varies from all therapies. Plants at a temperature of 28.5°C water allocated more biomass than other t</w:t>
      </w:r>
      <w:r w:rsidR="00BA4EF5">
        <w:t>reatment</w:t>
      </w:r>
      <w:r w:rsidR="008F41B2" w:rsidRPr="008F41B2">
        <w:t xml:space="preserve">s to reproductive organs. Temperature logging info, located at </w:t>
      </w:r>
      <w:r w:rsidR="00BA4EF5">
        <w:t>four</w:t>
      </w:r>
      <w:r w:rsidR="008F41B2" w:rsidRPr="008F41B2">
        <w:t xml:space="preserve"> downstream positions of the current Z range. Texana found that although the mean temperature between locations stayed somewhat stable, the temperature range observed increased with a downstream radius.</w:t>
      </w:r>
    </w:p>
    <w:p w14:paraId="0C272ED2" w14:textId="563BE00A" w:rsidR="00CF3727" w:rsidRDefault="00CF3727" w:rsidP="00BA4EF5">
      <w:pPr>
        <w:ind w:left="720" w:firstLine="0"/>
      </w:pPr>
    </w:p>
    <w:p w14:paraId="520ED0D9" w14:textId="1D6F0048" w:rsidR="00CF3727" w:rsidRDefault="00CF3727" w:rsidP="00BA4EF5">
      <w:pPr>
        <w:ind w:left="720" w:firstLine="0"/>
      </w:pPr>
    </w:p>
    <w:p w14:paraId="466A8FC4" w14:textId="37074D8B" w:rsidR="00CF3727" w:rsidRDefault="00CF3727" w:rsidP="00BA4EF5">
      <w:pPr>
        <w:ind w:left="720" w:firstLine="0"/>
      </w:pPr>
    </w:p>
    <w:p w14:paraId="2E36AC5B" w14:textId="027EF741" w:rsidR="004C369C" w:rsidRDefault="004C369C" w:rsidP="00BA4EF5">
      <w:pPr>
        <w:ind w:left="720" w:firstLine="0"/>
      </w:pPr>
    </w:p>
    <w:p w14:paraId="5BE02412" w14:textId="77777777" w:rsidR="004C369C" w:rsidRDefault="004C369C" w:rsidP="00BA4EF5">
      <w:pPr>
        <w:ind w:left="720" w:firstLine="0"/>
      </w:pPr>
    </w:p>
    <w:p w14:paraId="629FE49C" w14:textId="77777777" w:rsidR="00CF3727" w:rsidRDefault="00CF3727" w:rsidP="00BA4EF5">
      <w:pPr>
        <w:ind w:left="720" w:firstLine="0"/>
      </w:pPr>
    </w:p>
    <w:p w14:paraId="67AB76B4" w14:textId="40D4ADDE" w:rsidR="00FD6892" w:rsidRPr="00BA4EF5" w:rsidRDefault="00BA4EF5" w:rsidP="004C369C">
      <w:pPr>
        <w:pStyle w:val="Heading1"/>
      </w:pPr>
      <w:r>
        <w:lastRenderedPageBreak/>
        <w:t>List of References</w:t>
      </w:r>
    </w:p>
    <w:p w14:paraId="37F5B427" w14:textId="77777777" w:rsidR="00FD6892" w:rsidRDefault="00FD6892" w:rsidP="00BA4EF5">
      <w:pPr>
        <w:ind w:left="720" w:hanging="720"/>
      </w:pPr>
      <w:r w:rsidRPr="00E636DB">
        <w:t>Poole, J., &amp; Bowles, D. E. (1999). Habitat characteriz</w:t>
      </w:r>
      <w:r>
        <w:t>es</w:t>
      </w:r>
      <w:r w:rsidRPr="00E636DB">
        <w:t xml:space="preserve"> Texas wild‐rice (Zizania </w:t>
      </w:r>
      <w:r>
        <w:t>T</w:t>
      </w:r>
      <w:r w:rsidRPr="00E636DB">
        <w:t>exana Hitchcock), an endangered aquatic macrophyte from the San Marcos River, TX, USA. </w:t>
      </w:r>
      <w:r w:rsidRPr="00E636DB">
        <w:rPr>
          <w:i/>
          <w:iCs/>
        </w:rPr>
        <w:t>Aquatic Conservation: Marine and Freshwater Ecosystems</w:t>
      </w:r>
      <w:r w:rsidRPr="00E636DB">
        <w:t>, </w:t>
      </w:r>
      <w:r w:rsidRPr="00E636DB">
        <w:rPr>
          <w:i/>
          <w:iCs/>
        </w:rPr>
        <w:t>9</w:t>
      </w:r>
      <w:r w:rsidRPr="00E636DB">
        <w:t>(3), 291-302.</w:t>
      </w:r>
    </w:p>
    <w:p w14:paraId="680D110F" w14:textId="77777777" w:rsidR="00FD6892" w:rsidRDefault="00FD6892" w:rsidP="00BA4EF5">
      <w:pPr>
        <w:ind w:left="720" w:hanging="720"/>
      </w:pPr>
      <w:r w:rsidRPr="00FA4FE2">
        <w:t xml:space="preserve">Richards, C. M., Antolin, M. F., Reilley, A., Poole, J., &amp; Walters, C. (2007). Capturing </w:t>
      </w:r>
      <w:r>
        <w:t>wild populations' genetic diversity</w:t>
      </w:r>
      <w:r w:rsidRPr="00FA4FE2">
        <w:t xml:space="preserve"> for ex</w:t>
      </w:r>
      <w:r>
        <w:t>-</w:t>
      </w:r>
      <w:r w:rsidRPr="00FA4FE2">
        <w:t xml:space="preserve">situ conservation: Texas wild rice (Zizania </w:t>
      </w:r>
      <w:r>
        <w:t>T</w:t>
      </w:r>
      <w:r w:rsidRPr="00FA4FE2">
        <w:t>exana) as a model. </w:t>
      </w:r>
      <w:r w:rsidRPr="00FA4FE2">
        <w:rPr>
          <w:i/>
          <w:iCs/>
        </w:rPr>
        <w:t>Genetic resources and crop evolution</w:t>
      </w:r>
      <w:r w:rsidRPr="00FA4FE2">
        <w:t>, </w:t>
      </w:r>
      <w:r w:rsidRPr="00FA4FE2">
        <w:rPr>
          <w:i/>
          <w:iCs/>
        </w:rPr>
        <w:t>54</w:t>
      </w:r>
      <w:r w:rsidRPr="00FA4FE2">
        <w:t>(4), 837-848</w:t>
      </w:r>
    </w:p>
    <w:p w14:paraId="585464EF" w14:textId="77777777" w:rsidR="00FD6892" w:rsidRDefault="00FD6892" w:rsidP="00BA4EF5">
      <w:pPr>
        <w:ind w:left="720" w:hanging="720"/>
      </w:pPr>
      <w:r w:rsidRPr="00417C29">
        <w:t xml:space="preserve">Tolley-Jordan, L. R., &amp; Power, P. (2007). Effects of water temperature on growth of the federally endangered Texas wild rice (Zizania </w:t>
      </w:r>
      <w:r>
        <w:t>T</w:t>
      </w:r>
      <w:r w:rsidRPr="00417C29">
        <w:t>exana). </w:t>
      </w:r>
      <w:r w:rsidRPr="00417C29">
        <w:rPr>
          <w:i/>
          <w:iCs/>
        </w:rPr>
        <w:t>The Southwestern Naturalist</w:t>
      </w:r>
      <w:r w:rsidRPr="00417C29">
        <w:t>, </w:t>
      </w:r>
      <w:r w:rsidRPr="00417C29">
        <w:rPr>
          <w:i/>
          <w:iCs/>
        </w:rPr>
        <w:t>52</w:t>
      </w:r>
      <w:r w:rsidRPr="00417C29">
        <w:t>(2), 201-208.</w:t>
      </w:r>
    </w:p>
    <w:p w14:paraId="38B101A9" w14:textId="77777777" w:rsidR="00FD6892" w:rsidRDefault="00FD6892" w:rsidP="00BA4EF5">
      <w:pPr>
        <w:ind w:left="720" w:hanging="720"/>
      </w:pPr>
      <w:r w:rsidRPr="004545FD">
        <w:t xml:space="preserve">Wilson, W. D., Hutchinson, J. T., &amp; Ostrand, K. G. (2017). Genetic diversity assessment of in situ and ex situ Texas wild rice (Zizania </w:t>
      </w:r>
      <w:r>
        <w:t>T</w:t>
      </w:r>
      <w:r w:rsidRPr="004545FD">
        <w:t>exana) populations, an endangered plant. </w:t>
      </w:r>
      <w:r w:rsidRPr="004545FD">
        <w:rPr>
          <w:i/>
          <w:iCs/>
        </w:rPr>
        <w:t>Aquatic Botany</w:t>
      </w:r>
      <w:r w:rsidRPr="004545FD">
        <w:t>, </w:t>
      </w:r>
      <w:r w:rsidRPr="004545FD">
        <w:rPr>
          <w:i/>
          <w:iCs/>
        </w:rPr>
        <w:t>136</w:t>
      </w:r>
      <w:r w:rsidRPr="004545FD">
        <w:t>, 212-219.</w:t>
      </w:r>
    </w:p>
    <w:sectPr w:rsidR="00FD689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70E5D" w14:textId="77777777" w:rsidR="00B23E83" w:rsidRDefault="00B23E83" w:rsidP="00DF26A1">
      <w:pPr>
        <w:spacing w:before="0" w:after="0" w:line="240" w:lineRule="auto"/>
      </w:pPr>
      <w:r>
        <w:separator/>
      </w:r>
    </w:p>
  </w:endnote>
  <w:endnote w:type="continuationSeparator" w:id="0">
    <w:p w14:paraId="5686E283" w14:textId="77777777" w:rsidR="00B23E83" w:rsidRDefault="00B23E83" w:rsidP="00DF26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749F0" w14:textId="77777777" w:rsidR="00B23E83" w:rsidRDefault="00B23E83" w:rsidP="00DF26A1">
      <w:pPr>
        <w:spacing w:before="0" w:after="0" w:line="240" w:lineRule="auto"/>
      </w:pPr>
      <w:r>
        <w:separator/>
      </w:r>
    </w:p>
  </w:footnote>
  <w:footnote w:type="continuationSeparator" w:id="0">
    <w:p w14:paraId="4908958C" w14:textId="77777777" w:rsidR="00B23E83" w:rsidRDefault="00B23E83" w:rsidP="00DF26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3709504"/>
      <w:docPartObj>
        <w:docPartGallery w:val="Page Numbers (Top of Page)"/>
        <w:docPartUnique/>
      </w:docPartObj>
    </w:sdtPr>
    <w:sdtEndPr>
      <w:rPr>
        <w:noProof/>
      </w:rPr>
    </w:sdtEndPr>
    <w:sdtContent>
      <w:p w14:paraId="18300F7F" w14:textId="54253B40" w:rsidR="00DF26A1" w:rsidRDefault="00DF26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81A82A" w14:textId="77777777" w:rsidR="00DF26A1" w:rsidRDefault="00DF2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TAyMDMyNDE3NjdV0lEKTi0uzszPAykwrAUACbLk7ywAAAA="/>
  </w:docVars>
  <w:rsids>
    <w:rsidRoot w:val="00CD0906"/>
    <w:rsid w:val="001E3E61"/>
    <w:rsid w:val="001F712F"/>
    <w:rsid w:val="003054E5"/>
    <w:rsid w:val="00417C29"/>
    <w:rsid w:val="004545FD"/>
    <w:rsid w:val="004664BF"/>
    <w:rsid w:val="00470FCD"/>
    <w:rsid w:val="004C369C"/>
    <w:rsid w:val="00520CF4"/>
    <w:rsid w:val="006626F7"/>
    <w:rsid w:val="00670D5E"/>
    <w:rsid w:val="006E4DCB"/>
    <w:rsid w:val="00733504"/>
    <w:rsid w:val="008D0990"/>
    <w:rsid w:val="008F41B2"/>
    <w:rsid w:val="009C3E92"/>
    <w:rsid w:val="009D0437"/>
    <w:rsid w:val="00A03AFA"/>
    <w:rsid w:val="00B020B8"/>
    <w:rsid w:val="00B23E83"/>
    <w:rsid w:val="00BA20B0"/>
    <w:rsid w:val="00BA4EF5"/>
    <w:rsid w:val="00C11EC0"/>
    <w:rsid w:val="00CD0906"/>
    <w:rsid w:val="00CF3727"/>
    <w:rsid w:val="00D20724"/>
    <w:rsid w:val="00DF26A1"/>
    <w:rsid w:val="00E115BA"/>
    <w:rsid w:val="00E636DB"/>
    <w:rsid w:val="00EA3903"/>
    <w:rsid w:val="00ED7D9D"/>
    <w:rsid w:val="00FA4FE2"/>
    <w:rsid w:val="00FC3B91"/>
    <w:rsid w:val="00FD689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0480"/>
  <w15:chartTrackingRefBased/>
  <w15:docId w15:val="{C502B166-27D2-4F41-9462-AA8FEB5F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before="240" w:after="24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24"/>
    <w:rPr>
      <w:rFonts w:ascii="Times New Roman" w:hAnsi="Times New Roman"/>
      <w:sz w:val="24"/>
      <w:lang w:val="en-US"/>
    </w:rPr>
  </w:style>
  <w:style w:type="paragraph" w:styleId="Heading1">
    <w:name w:val="heading 1"/>
    <w:basedOn w:val="Normal"/>
    <w:next w:val="Normal"/>
    <w:link w:val="Heading1Char"/>
    <w:uiPriority w:val="9"/>
    <w:qFormat/>
    <w:rsid w:val="00BA20B0"/>
    <w:pPr>
      <w:keepNext/>
      <w:keepLines/>
      <w:spacing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A20B0"/>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0B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A20B0"/>
    <w:rPr>
      <w:rFonts w:ascii="Times New Roman" w:eastAsiaTheme="majorEastAsia" w:hAnsi="Times New Roman" w:cstheme="majorBidi"/>
      <w:b/>
      <w:i/>
      <w:sz w:val="24"/>
      <w:szCs w:val="26"/>
    </w:rPr>
  </w:style>
  <w:style w:type="paragraph" w:styleId="Header">
    <w:name w:val="header"/>
    <w:basedOn w:val="Normal"/>
    <w:link w:val="HeaderChar"/>
    <w:uiPriority w:val="99"/>
    <w:unhideWhenUsed/>
    <w:rsid w:val="00DF26A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F26A1"/>
    <w:rPr>
      <w:rFonts w:ascii="Times New Roman" w:hAnsi="Times New Roman"/>
      <w:sz w:val="24"/>
      <w:lang w:val="en-US"/>
    </w:rPr>
  </w:style>
  <w:style w:type="paragraph" w:styleId="Footer">
    <w:name w:val="footer"/>
    <w:basedOn w:val="Normal"/>
    <w:link w:val="FooterChar"/>
    <w:uiPriority w:val="99"/>
    <w:unhideWhenUsed/>
    <w:rsid w:val="00DF26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F26A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KALAWI</dc:creator>
  <cp:keywords/>
  <dc:description/>
  <cp:lastModifiedBy>WALLACE KALAWI</cp:lastModifiedBy>
  <cp:revision>30</cp:revision>
  <dcterms:created xsi:type="dcterms:W3CDTF">2021-02-23T10:36:00Z</dcterms:created>
  <dcterms:modified xsi:type="dcterms:W3CDTF">2021-02-23T11:30:00Z</dcterms:modified>
</cp:coreProperties>
</file>